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B3260" w14:textId="77777777" w:rsidR="000E1F39" w:rsidRPr="00041EC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8"/>
        </w:rPr>
      </w:pPr>
      <w:r w:rsidRPr="00041ECA">
        <w:rPr>
          <w:rFonts w:ascii="Times New Roman" w:hAnsi="Times New Roman"/>
          <w:b/>
          <w:sz w:val="28"/>
        </w:rPr>
        <w:t>Obrazac 20.</w:t>
      </w:r>
    </w:p>
    <w:p w14:paraId="6C287C71" w14:textId="77777777" w:rsidR="000E1F39" w:rsidRPr="00041ECA" w:rsidRDefault="000E1F39" w:rsidP="00E1493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041ECA">
        <w:rPr>
          <w:rFonts w:ascii="Times New Roman" w:hAnsi="Times New Roman"/>
          <w:b/>
          <w:sz w:val="24"/>
        </w:rPr>
        <w:t xml:space="preserve">IZVJEŠĆE </w:t>
      </w:r>
      <w:r w:rsidRPr="00041ECA">
        <w:rPr>
          <w:rFonts w:ascii="Times New Roman" w:hAnsi="Times New Roman"/>
          <w:b/>
          <w:sz w:val="24"/>
          <w:szCs w:val="24"/>
        </w:rPr>
        <w:t>STEČAJNOGA</w:t>
      </w:r>
      <w:r w:rsidRPr="00041ECA">
        <w:rPr>
          <w:rFonts w:ascii="Times New Roman" w:hAnsi="Times New Roman"/>
          <w:b/>
          <w:sz w:val="24"/>
        </w:rPr>
        <w:t xml:space="preserve"> UPRAVITELJA O TIJEKU </w:t>
      </w:r>
      <w:r w:rsidRPr="00041ECA">
        <w:rPr>
          <w:rFonts w:ascii="Times New Roman" w:hAnsi="Times New Roman"/>
          <w:b/>
          <w:sz w:val="24"/>
          <w:szCs w:val="24"/>
        </w:rPr>
        <w:t>STEČAJNOGA</w:t>
      </w:r>
      <w:r w:rsidRPr="00041ECA">
        <w:rPr>
          <w:rFonts w:ascii="Times New Roman" w:hAnsi="Times New Roman"/>
          <w:b/>
          <w:sz w:val="24"/>
        </w:rPr>
        <w:t xml:space="preserve"> POSTUPKA I STANJU STEČAJNE MASE</w:t>
      </w:r>
    </w:p>
    <w:p w14:paraId="683AE6A5" w14:textId="77777777" w:rsidR="000E1F39" w:rsidRPr="00041ECA" w:rsidRDefault="000E1F39" w:rsidP="00E1493D">
      <w:pPr>
        <w:spacing w:after="0" w:line="360" w:lineRule="auto"/>
        <w:jc w:val="center"/>
        <w:rPr>
          <w:rFonts w:ascii="Times New Roman" w:hAnsi="Times New Roman"/>
          <w:sz w:val="24"/>
        </w:rPr>
      </w:pPr>
    </w:p>
    <w:p w14:paraId="36AF41DA" w14:textId="77777777" w:rsidR="000E1F39" w:rsidRPr="00041EC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041ECA">
        <w:rPr>
          <w:rFonts w:ascii="Times New Roman" w:hAnsi="Times New Roman"/>
          <w:sz w:val="24"/>
          <w:szCs w:val="24"/>
        </w:rPr>
        <w:t>Nadle</w:t>
      </w:r>
      <w:r w:rsidRPr="00041ECA">
        <w:rPr>
          <w:rFonts w:ascii="Times New Roman" w:hAnsi="Times New Roman"/>
          <w:sz w:val="24"/>
        </w:rPr>
        <w:t>ž</w:t>
      </w:r>
      <w:r w:rsidRPr="00041ECA">
        <w:rPr>
          <w:rFonts w:ascii="Times New Roman" w:hAnsi="Times New Roman"/>
          <w:sz w:val="24"/>
          <w:szCs w:val="24"/>
        </w:rPr>
        <w:t>ni</w:t>
      </w:r>
      <w:r w:rsidRPr="00041ECA">
        <w:rPr>
          <w:rFonts w:ascii="Times New Roman" w:hAnsi="Times New Roman"/>
          <w:sz w:val="24"/>
        </w:rPr>
        <w:t xml:space="preserve"> </w:t>
      </w:r>
      <w:r w:rsidRPr="00041ECA">
        <w:rPr>
          <w:rFonts w:ascii="Times New Roman" w:hAnsi="Times New Roman"/>
          <w:sz w:val="24"/>
          <w:szCs w:val="24"/>
        </w:rPr>
        <w:t>trgova</w:t>
      </w:r>
      <w:r w:rsidRPr="00041ECA">
        <w:rPr>
          <w:rFonts w:ascii="Times New Roman" w:hAnsi="Times New Roman"/>
          <w:sz w:val="24"/>
        </w:rPr>
        <w:t>č</w:t>
      </w:r>
      <w:r w:rsidRPr="00041ECA">
        <w:rPr>
          <w:rFonts w:ascii="Times New Roman" w:hAnsi="Times New Roman"/>
          <w:sz w:val="24"/>
          <w:szCs w:val="24"/>
        </w:rPr>
        <w:t>ki</w:t>
      </w:r>
      <w:r w:rsidRPr="00041ECA">
        <w:rPr>
          <w:rFonts w:ascii="Times New Roman" w:hAnsi="Times New Roman"/>
          <w:sz w:val="24"/>
        </w:rPr>
        <w:t xml:space="preserve"> </w:t>
      </w:r>
      <w:r w:rsidRPr="00041ECA">
        <w:rPr>
          <w:rFonts w:ascii="Times New Roman" w:hAnsi="Times New Roman"/>
          <w:sz w:val="24"/>
          <w:szCs w:val="24"/>
        </w:rPr>
        <w:t>sud</w:t>
      </w:r>
      <w:r w:rsidRPr="00041ECA">
        <w:rPr>
          <w:rFonts w:ascii="Times New Roman" w:hAnsi="Times New Roman"/>
          <w:sz w:val="24"/>
        </w:rPr>
        <w:t xml:space="preserve"> </w:t>
      </w:r>
      <w:r w:rsidR="000C28B7" w:rsidRPr="00041ECA">
        <w:rPr>
          <w:rFonts w:ascii="Times New Roman" w:hAnsi="Times New Roman"/>
          <w:sz w:val="24"/>
        </w:rPr>
        <w:t>Zagrebu</w:t>
      </w:r>
    </w:p>
    <w:p w14:paraId="7C7E0FF9" w14:textId="537BC1B0" w:rsidR="000E1F39" w:rsidRPr="00041ECA" w:rsidRDefault="000E1F39" w:rsidP="00E1493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41ECA">
        <w:rPr>
          <w:rFonts w:ascii="Times New Roman" w:hAnsi="Times New Roman"/>
          <w:sz w:val="24"/>
          <w:szCs w:val="24"/>
        </w:rPr>
        <w:t xml:space="preserve">Poslovni broj spisa </w:t>
      </w:r>
      <w:r w:rsidR="00643D31" w:rsidRPr="00041ECA">
        <w:rPr>
          <w:rFonts w:ascii="Times New Roman" w:hAnsi="Times New Roman"/>
          <w:sz w:val="24"/>
          <w:szCs w:val="24"/>
        </w:rPr>
        <w:t>St-1768/13</w:t>
      </w:r>
    </w:p>
    <w:p w14:paraId="0B37C41D" w14:textId="3A29CDCB" w:rsidR="000C28B7" w:rsidRPr="00041EC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41ECA">
        <w:rPr>
          <w:rFonts w:ascii="Times New Roman" w:hAnsi="Times New Roman"/>
          <w:sz w:val="24"/>
          <w:szCs w:val="24"/>
        </w:rPr>
        <w:t xml:space="preserve">Dužnik </w:t>
      </w:r>
      <w:r w:rsidR="00643D31" w:rsidRPr="00041ECA">
        <w:rPr>
          <w:rFonts w:ascii="Times New Roman" w:hAnsi="Times New Roman"/>
          <w:sz w:val="24"/>
          <w:szCs w:val="24"/>
        </w:rPr>
        <w:t>TAVERS</w:t>
      </w:r>
      <w:r w:rsidR="000C28B7" w:rsidRPr="00041ECA">
        <w:rPr>
          <w:rFonts w:ascii="Times New Roman" w:hAnsi="Times New Roman"/>
          <w:sz w:val="24"/>
          <w:szCs w:val="24"/>
        </w:rPr>
        <w:t xml:space="preserve"> d.o.o. u stečaju, OIB: </w:t>
      </w:r>
      <w:r w:rsidR="00643D31" w:rsidRPr="00041ECA">
        <w:rPr>
          <w:rFonts w:ascii="Times New Roman" w:hAnsi="Times New Roman"/>
          <w:sz w:val="24"/>
          <w:szCs w:val="24"/>
        </w:rPr>
        <w:t>57886743111</w:t>
      </w:r>
      <w:r w:rsidR="000C28B7" w:rsidRPr="00041ECA">
        <w:rPr>
          <w:rFonts w:ascii="Times New Roman" w:hAnsi="Times New Roman"/>
          <w:sz w:val="24"/>
          <w:szCs w:val="24"/>
        </w:rPr>
        <w:t>,</w:t>
      </w:r>
      <w:r w:rsidR="00E1493D" w:rsidRPr="00041ECA">
        <w:rPr>
          <w:rFonts w:ascii="Times New Roman" w:hAnsi="Times New Roman"/>
          <w:sz w:val="24"/>
          <w:szCs w:val="24"/>
        </w:rPr>
        <w:t xml:space="preserve"> </w:t>
      </w:r>
      <w:r w:rsidR="00643D31" w:rsidRPr="00041ECA">
        <w:rPr>
          <w:rFonts w:ascii="Times New Roman" w:hAnsi="Times New Roman"/>
          <w:sz w:val="24"/>
          <w:szCs w:val="24"/>
        </w:rPr>
        <w:t>Karlovačka Cesta 64, Ozalj</w:t>
      </w:r>
    </w:p>
    <w:p w14:paraId="756B3B5D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DD14CC8" w14:textId="126F2966" w:rsidR="000E1F39" w:rsidRPr="00041EC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1ECA">
        <w:rPr>
          <w:rFonts w:ascii="Times New Roman" w:hAnsi="Times New Roman"/>
          <w:b/>
          <w:sz w:val="24"/>
          <w:szCs w:val="24"/>
        </w:rPr>
        <w:t>I.  TIJEK STEČAJNOGA POSTUPKA U RAZDOBLJU OD</w:t>
      </w:r>
      <w:r w:rsidR="00510880" w:rsidRPr="00041ECA">
        <w:rPr>
          <w:rFonts w:ascii="Times New Roman" w:hAnsi="Times New Roman"/>
          <w:b/>
          <w:sz w:val="24"/>
          <w:szCs w:val="24"/>
        </w:rPr>
        <w:t xml:space="preserve"> 01 </w:t>
      </w:r>
      <w:r w:rsidR="0015460E">
        <w:rPr>
          <w:rFonts w:ascii="Times New Roman" w:hAnsi="Times New Roman"/>
          <w:b/>
          <w:sz w:val="24"/>
          <w:szCs w:val="24"/>
        </w:rPr>
        <w:t>listopada 2016 do 30</w:t>
      </w:r>
      <w:r w:rsidR="00510880" w:rsidRPr="00041ECA">
        <w:rPr>
          <w:rFonts w:ascii="Times New Roman" w:hAnsi="Times New Roman"/>
          <w:b/>
          <w:sz w:val="24"/>
          <w:szCs w:val="24"/>
        </w:rPr>
        <w:t xml:space="preserve">. </w:t>
      </w:r>
      <w:r w:rsidR="0015460E">
        <w:rPr>
          <w:rFonts w:ascii="Times New Roman" w:hAnsi="Times New Roman"/>
          <w:b/>
          <w:sz w:val="24"/>
          <w:szCs w:val="24"/>
        </w:rPr>
        <w:t>siječnja 2017</w:t>
      </w:r>
      <w:r w:rsidR="00E35130" w:rsidRPr="00041ECA">
        <w:rPr>
          <w:rFonts w:ascii="Times New Roman" w:hAnsi="Times New Roman"/>
          <w:b/>
          <w:sz w:val="24"/>
          <w:szCs w:val="24"/>
        </w:rPr>
        <w:t xml:space="preserve"> godine</w:t>
      </w:r>
    </w:p>
    <w:p w14:paraId="6B438025" w14:textId="6CC39744" w:rsidR="00A17848" w:rsidRPr="0015460E" w:rsidRDefault="008C5739" w:rsidP="0015460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 w:rsidRPr="008C5739">
        <w:rPr>
          <w:rFonts w:ascii="Times New Roman" w:hAnsi="Times New Roman"/>
          <w:sz w:val="24"/>
          <w:szCs w:val="24"/>
        </w:rPr>
        <w:t>U izvještajnom razdoblju</w:t>
      </w:r>
      <w:r w:rsidR="009D4405">
        <w:rPr>
          <w:rFonts w:ascii="Times New Roman" w:hAnsi="Times New Roman"/>
          <w:sz w:val="24"/>
          <w:szCs w:val="24"/>
        </w:rPr>
        <w:t xml:space="preserve">, </w:t>
      </w:r>
      <w:r w:rsidR="00A17848">
        <w:rPr>
          <w:rFonts w:ascii="Times New Roman" w:hAnsi="Times New Roman"/>
          <w:sz w:val="24"/>
          <w:szCs w:val="24"/>
        </w:rPr>
        <w:t xml:space="preserve">obavljeno je namirenje vjerovnika I višeg isplatnog reda Ministarstva financija s iznosom od </w:t>
      </w:r>
      <w:r w:rsidR="0015460E" w:rsidRPr="0015460E">
        <w:rPr>
          <w:rFonts w:ascii="Times New Roman" w:hAnsi="Times New Roman"/>
          <w:sz w:val="24"/>
          <w:szCs w:val="24"/>
          <w:lang w:val="en-US"/>
        </w:rPr>
        <w:t>52</w:t>
      </w:r>
      <w:r w:rsidR="0015460E">
        <w:rPr>
          <w:rFonts w:ascii="Times New Roman" w:hAnsi="Times New Roman"/>
          <w:sz w:val="24"/>
          <w:szCs w:val="24"/>
          <w:lang w:val="en-US"/>
        </w:rPr>
        <w:t>.</w:t>
      </w:r>
      <w:r w:rsidR="0015460E" w:rsidRPr="0015460E">
        <w:rPr>
          <w:rFonts w:ascii="Times New Roman" w:hAnsi="Times New Roman"/>
          <w:sz w:val="24"/>
          <w:szCs w:val="24"/>
          <w:lang w:val="en-US"/>
        </w:rPr>
        <w:t>404,3</w:t>
      </w:r>
      <w:r w:rsidR="0015460E">
        <w:rPr>
          <w:rFonts w:ascii="Times New Roman" w:hAnsi="Times New Roman"/>
          <w:sz w:val="24"/>
          <w:szCs w:val="24"/>
          <w:lang w:val="en-US"/>
        </w:rPr>
        <w:t xml:space="preserve">0 </w:t>
      </w:r>
      <w:r w:rsidR="00A17848">
        <w:rPr>
          <w:rFonts w:ascii="Times New Roman" w:hAnsi="Times New Roman"/>
          <w:sz w:val="24"/>
          <w:szCs w:val="24"/>
        </w:rPr>
        <w:t xml:space="preserve">kn. </w:t>
      </w:r>
    </w:p>
    <w:p w14:paraId="3147EAB4" w14:textId="1CD75497" w:rsidR="008C5739" w:rsidRPr="008C5739" w:rsidRDefault="00A17848" w:rsidP="008C573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je unovčena sva imovina stečajnog dužnika, podmireni su troškovi stečajnog postupka, djelomično je namiren razlučni vjerovnik, kao i stečajni vjerovnik I višeg i</w:t>
      </w:r>
      <w:r w:rsidR="00121C02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platnog reda.</w:t>
      </w:r>
    </w:p>
    <w:p w14:paraId="52909D45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0EE3796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1ECA">
        <w:rPr>
          <w:rFonts w:ascii="Times New Roman" w:hAnsi="Times New Roman"/>
          <w:b/>
          <w:sz w:val="24"/>
          <w:szCs w:val="24"/>
        </w:rPr>
        <w:t>II. STANJE STEČAJNE MASE</w:t>
      </w:r>
    </w:p>
    <w:p w14:paraId="2A2280A5" w14:textId="3EACF712" w:rsidR="00E35130" w:rsidRPr="00041ECA" w:rsidRDefault="00041ECA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643D31" w:rsidRPr="00041ECA">
        <w:rPr>
          <w:rFonts w:ascii="Times New Roman" w:hAnsi="Times New Roman"/>
          <w:sz w:val="24"/>
          <w:szCs w:val="24"/>
        </w:rPr>
        <w:t>tečajni dužnik više nema im</w:t>
      </w:r>
      <w:r>
        <w:rPr>
          <w:rFonts w:ascii="Times New Roman" w:hAnsi="Times New Roman"/>
          <w:sz w:val="24"/>
          <w:szCs w:val="24"/>
        </w:rPr>
        <w:t xml:space="preserve">ovine, te </w:t>
      </w:r>
      <w:r w:rsidR="00A17848">
        <w:rPr>
          <w:rFonts w:ascii="Times New Roman" w:hAnsi="Times New Roman"/>
          <w:sz w:val="24"/>
          <w:szCs w:val="24"/>
        </w:rPr>
        <w:t>su djelomično namireni</w:t>
      </w:r>
      <w:r>
        <w:rPr>
          <w:rFonts w:ascii="Times New Roman" w:hAnsi="Times New Roman"/>
          <w:sz w:val="24"/>
          <w:szCs w:val="24"/>
        </w:rPr>
        <w:t xml:space="preserve"> vjerovnici prvog višeg isplatnog reda.  </w:t>
      </w:r>
    </w:p>
    <w:p w14:paraId="29FECC9C" w14:textId="0BD4DBC8" w:rsidR="00E35130" w:rsidRPr="00041ECA" w:rsidRDefault="00A17848" w:rsidP="00E1493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Sve </w:t>
      </w:r>
      <w:r w:rsidR="00121C02">
        <w:rPr>
          <w:rFonts w:ascii="Times New Roman" w:hAnsi="Times New Roman"/>
          <w:sz w:val="24"/>
          <w:szCs w:val="24"/>
        </w:rPr>
        <w:t>o</w:t>
      </w:r>
      <w:bookmarkStart w:id="0" w:name="_GoBack"/>
      <w:bookmarkEnd w:id="0"/>
      <w:r w:rsidR="009D4405">
        <w:rPr>
          <w:rFonts w:ascii="Times New Roman" w:hAnsi="Times New Roman"/>
          <w:sz w:val="24"/>
          <w:szCs w:val="24"/>
        </w:rPr>
        <w:t>bveze</w:t>
      </w:r>
      <w:r w:rsidR="00E35130" w:rsidRPr="00041ECA">
        <w:rPr>
          <w:rFonts w:ascii="Times New Roman" w:hAnsi="Times New Roman"/>
          <w:sz w:val="24"/>
          <w:szCs w:val="24"/>
        </w:rPr>
        <w:t xml:space="preserve"> stečajne mase su</w:t>
      </w:r>
      <w:r w:rsidR="009D4405">
        <w:rPr>
          <w:rFonts w:ascii="Times New Roman" w:hAnsi="Times New Roman"/>
          <w:sz w:val="24"/>
          <w:szCs w:val="24"/>
        </w:rPr>
        <w:t xml:space="preserve"> podmirene</w:t>
      </w:r>
      <w:r w:rsidR="00E35130" w:rsidRPr="00041ECA">
        <w:rPr>
          <w:rFonts w:ascii="Times New Roman" w:hAnsi="Times New Roman"/>
          <w:sz w:val="24"/>
          <w:szCs w:val="24"/>
        </w:rPr>
        <w:t>.</w:t>
      </w:r>
    </w:p>
    <w:p w14:paraId="0365BB87" w14:textId="77777777" w:rsidR="000E1F39" w:rsidRPr="00041ECA" w:rsidRDefault="000E1F39" w:rsidP="00E1493D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14:paraId="70D7EB01" w14:textId="77777777" w:rsidR="000E1F39" w:rsidRPr="00041ECA" w:rsidRDefault="000E1F39" w:rsidP="00E1493D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041ECA">
        <w:rPr>
          <w:rFonts w:ascii="Times New Roman" w:hAnsi="Times New Roman"/>
          <w:b/>
          <w:sz w:val="24"/>
          <w:szCs w:val="24"/>
        </w:rPr>
        <w:t>III. RADNJE KOJE ĆE SE PODUZETI U NAREDNOM RAZDOBLJU</w:t>
      </w:r>
    </w:p>
    <w:p w14:paraId="76AEFB34" w14:textId="70FEED09" w:rsidR="00643D31" w:rsidRPr="00041ECA" w:rsidRDefault="00A17848" w:rsidP="00E149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Predlaže se sudu zaključenje stečajnog postupka, </w:t>
      </w:r>
      <w:r w:rsidR="00643D31" w:rsidRPr="00041ECA">
        <w:rPr>
          <w:rFonts w:ascii="Times New Roman" w:hAnsi="Times New Roman"/>
          <w:sz w:val="24"/>
          <w:szCs w:val="24"/>
        </w:rPr>
        <w:t xml:space="preserve">obzirom da stečajni dužnik više nema imovine.  </w:t>
      </w:r>
    </w:p>
    <w:p w14:paraId="5BCA5D2B" w14:textId="77777777" w:rsidR="00E1493D" w:rsidRPr="00041ECA" w:rsidRDefault="00E1493D" w:rsidP="00E149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2D7395B" w14:textId="61F039B3" w:rsidR="008C5739" w:rsidRPr="008C5739" w:rsidRDefault="00A17848" w:rsidP="008C573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U Varaždinu 30. </w:t>
      </w:r>
      <w:r w:rsidR="008C5739" w:rsidRPr="008C5739">
        <w:rPr>
          <w:rFonts w:ascii="Times New Roman" w:eastAsia="Times New Roman" w:hAnsi="Times New Roman"/>
          <w:sz w:val="24"/>
          <w:szCs w:val="24"/>
          <w:lang w:eastAsia="hr-HR"/>
        </w:rPr>
        <w:t>s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iječnja  2017</w:t>
      </w:r>
      <w:r w:rsidR="008C5739" w:rsidRPr="008C5739">
        <w:rPr>
          <w:rFonts w:ascii="Times New Roman" w:eastAsia="Times New Roman" w:hAnsi="Times New Roman"/>
          <w:sz w:val="24"/>
          <w:szCs w:val="24"/>
          <w:lang w:eastAsia="hr-HR"/>
        </w:rPr>
        <w:t xml:space="preserve"> godine               </w:t>
      </w:r>
      <w:r w:rsidR="008C5739" w:rsidRPr="008C5739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="008C5739" w:rsidRPr="008C5739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14:paraId="2CB4632D" w14:textId="77777777" w:rsidR="00E1493D" w:rsidRPr="00041ECA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41ECA">
        <w:rPr>
          <w:rFonts w:ascii="Times New Roman" w:eastAsia="Times New Roman" w:hAnsi="Times New Roman"/>
          <w:sz w:val="24"/>
          <w:szCs w:val="24"/>
          <w:lang w:eastAsia="hr-HR"/>
        </w:rPr>
        <w:t>stečajni upravitelj</w:t>
      </w:r>
    </w:p>
    <w:p w14:paraId="1F4D7351" w14:textId="77777777" w:rsidR="00E1493D" w:rsidRDefault="00E1493D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041ECA">
        <w:rPr>
          <w:rFonts w:ascii="Times New Roman" w:eastAsia="Times New Roman" w:hAnsi="Times New Roman"/>
          <w:sz w:val="24"/>
          <w:szCs w:val="24"/>
          <w:lang w:eastAsia="hr-HR"/>
        </w:rPr>
        <w:t xml:space="preserve"> Tomislav Đuričin</w:t>
      </w:r>
    </w:p>
    <w:p w14:paraId="5D33C212" w14:textId="77777777" w:rsidR="00D95352" w:rsidRDefault="00D95352" w:rsidP="00E1493D">
      <w:pPr>
        <w:spacing w:after="0" w:line="360" w:lineRule="auto"/>
        <w:ind w:left="6372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3D3A19D1" w14:textId="77777777" w:rsidR="00D95352" w:rsidRPr="00041ECA" w:rsidRDefault="00D95352" w:rsidP="008C573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2053804A" w14:textId="77777777" w:rsidR="00C61F72" w:rsidRPr="00041ECA" w:rsidRDefault="00C61F72" w:rsidP="00E1493D">
      <w:pPr>
        <w:spacing w:after="0" w:line="360" w:lineRule="auto"/>
        <w:jc w:val="both"/>
      </w:pPr>
    </w:p>
    <w:sectPr w:rsidR="00C61F72" w:rsidRPr="00041E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1ECA"/>
    <w:rsid w:val="000C28B7"/>
    <w:rsid w:val="000E1F39"/>
    <w:rsid w:val="00121C02"/>
    <w:rsid w:val="0015460E"/>
    <w:rsid w:val="003F3A52"/>
    <w:rsid w:val="004E4423"/>
    <w:rsid w:val="00510880"/>
    <w:rsid w:val="00540A36"/>
    <w:rsid w:val="00643D31"/>
    <w:rsid w:val="008512FB"/>
    <w:rsid w:val="008C5739"/>
    <w:rsid w:val="009D4405"/>
    <w:rsid w:val="009F69EB"/>
    <w:rsid w:val="00A17848"/>
    <w:rsid w:val="00AA2643"/>
    <w:rsid w:val="00B36BD1"/>
    <w:rsid w:val="00C61F72"/>
    <w:rsid w:val="00CE3A15"/>
    <w:rsid w:val="00D231A8"/>
    <w:rsid w:val="00D95352"/>
    <w:rsid w:val="00DE58D8"/>
    <w:rsid w:val="00E1493D"/>
    <w:rsid w:val="00E20090"/>
    <w:rsid w:val="00E35130"/>
    <w:rsid w:val="00F0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157</Words>
  <Characters>901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Microsoft Office User</cp:lastModifiedBy>
  <cp:revision>21</cp:revision>
  <cp:lastPrinted>2017-01-30T15:26:00Z</cp:lastPrinted>
  <dcterms:created xsi:type="dcterms:W3CDTF">2015-10-13T08:30:00Z</dcterms:created>
  <dcterms:modified xsi:type="dcterms:W3CDTF">2017-01-30T15:26:00Z</dcterms:modified>
</cp:coreProperties>
</file>